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b/>
                <w:bCs/>
                <w:color w:val="1A1A1A"/>
                <w:sz w:val="40"/>
                <w:szCs w:val="40"/>
              </w:rPr>
              <w:t xml:space="preserve">Stuff for Sailors</w:t>
            </w:r>
          </w:p>
          <w:p>
            <w:pPr>
              <w:spacing w:after="0" w:before="20"/>
            </w:pPr>
            <w:r>
              <w:rPr>
                <w:b/>
                <w:bCs/>
                <w:color w:val="70C8B5"/>
                <w:sz w:val="24"/>
                <w:szCs w:val="24"/>
              </w:rPr>
              <w:t xml:space="preserve">Mini Toolbox Wall Hanger</w:t>
            </w:r>
          </w:p>
          <w:p>
            <w:pPr>
              <w:spacing w:after="0" w:before="80"/>
            </w:pPr>
            <w:r>
              <w:rPr>
                <w:color w:val="5A6B7B"/>
                <w:sz w:val="18"/>
                <w:szCs w:val="18"/>
              </w:rPr>
              <w:t xml:space="preserve">Boat · Van · RV</w:t>
            </w:r>
          </w:p>
          <w:p>
            <w:pPr>
              <w:spacing w:after="0" w:before="120"/>
            </w:pPr>
            <w:r>
              <w:rPr>
                <w:color w:val="5A6B7B"/>
                <w:sz w:val="15"/>
                <w:szCs w:val="15"/>
              </w:rPr>
              <w:t xml:space="preserve">425-677-4829</w:t>
            </w:r>
            <w:r>
              <w:rPr>
                <w:color w:val="5A6B7B"/>
                <w:sz w:val="15"/>
                <w:szCs w:val="15"/>
              </w:rPr>
              <w:t xml:space="preserve">   ·   sailoratlarge@stuffforsailors.com</w:t>
            </w:r>
          </w:p>
          <w:p>
            <w:pPr>
              <w:spacing w:after="0" w:before="20"/>
            </w:pPr>
            <w:r>
              <w:rPr>
                <w:color w:val="5A6B7B"/>
                <w:sz w:val="15"/>
                <w:szCs w:val="15"/>
              </w:rPr>
              <w:t xml:space="preserve">www.stuffforsailors.com</w:t>
            </w:r>
          </w:p>
        </w:tc>
        <w:tc>
          <w:tcPr>
            <w:tcW w:type="dxa" w:w="376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20"/>
              <w:bottom w:type="dxa" w:w="0"/>
              <w:right w:type="dxa" w:w="0"/>
            </w:tcMar>
            <w:vAlign w:val="top"/>
          </w:tcPr>
          <w:p>
            <w:pPr>
              <w:spacing w:after="100"/>
              <w:jc w:val="center"/>
            </w:pPr>
            <w:r>
              <w:drawing>
                <wp:inline distT="0" distB="0" distL="0" distR="0">
                  <wp:extent cx="742950" cy="7429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Custom-Fit Storage,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Mounts &amp; Brackets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Marine-Grade,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UV-Stable Materials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Binocular, VHF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&amp; Electronics Mounts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Personalized Soaps,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Keychains &amp; Gifts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Design, 3D Print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&amp; Install</w:t>
            </w:r>
          </w:p>
        </w:tc>
      </w:tr>
    </w:tbl>
    <w:p>
      <w:pPr>
        <w:pBdr>
          <w:bottom w:val="single" w:color="70C8B5" w:sz="14" w:space="6"/>
        </w:pBdr>
        <w:spacing w:after="120" w:before="160"/>
      </w:pPr>
      <w:r>
        <w:rPr>
          <w:sz w:val="2"/>
          <w:szCs w:val="2"/>
        </w:rPr>
        <w:t xml:space="preserve"/>
      </w:r>
    </w:p>
    <w:p>
      <w:pPr>
        <w:spacing w:after="20"/>
      </w:pPr>
      <w:r>
        <w:rPr>
          <w:i/>
          <w:iCs/>
          <w:color w:val="5A6B7B"/>
          <w:sz w:val="18"/>
          <w:szCs w:val="18"/>
        </w:rPr>
        <w:t xml:space="preserve">French cleat mount for your mini toolbox</w:t>
      </w:r>
    </w:p>
    <w:p>
      <w:pPr>
        <w:spacing w:after="100" w:line="268"/>
      </w:pPr>
      <w:r>
        <w:rPr>
          <w:sz w:val="18"/>
          <w:szCs w:val="18"/>
        </w:rPr>
        <w:t xml:space="preserve">A secure wall mount for U.S. General or Kobalt mini toolboxes, built on a French cleat so the box lifts on and off in seconds.</w:t>
      </w:r>
    </w:p>
    <w:p>
      <w:pPr>
        <w:spacing w:after="4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Client Information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Name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Email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Phone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Best way to reach you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Mailing address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Vessel Information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Vessel name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Make &amp; model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6300"/>
      </w:tblGrid>
      <w:tr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Length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63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Home port / marina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Mini Toolbox Wall Hanger — Specifications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i/>
          <w:iCs/>
          <w:color w:val="5A6B7B"/>
          <w:sz w:val="18"/>
          <w:szCs w:val="18"/>
        </w:rPr>
        <w:t xml:space="preserve">A French-cleat wall mount sized to a U.S. General (Harbor Freight) or Kobalt mini toolbox — the box lifts on and off the cleat in seconds. Alternative custom mounting hardware is available if you'd rather not use the standard cleat.</w:t>
      </w:r>
    </w:p>
    <w:p>
      <w:pPr>
        <w:spacing w:after="20"/>
      </w:pPr>
      <w:r>
        <w:rPr>
          <w:sz w:val="6"/>
          <w:szCs w:val="6"/>
        </w:rPr>
        <w:t xml:space="preserve"/>
      </w:r>
    </w:p>
    <w:p>
      <w:pPr>
        <w:spacing w:after="70" w:line="280"/>
      </w:pPr>
      <w:r>
        <w:rPr>
          <w:b/>
          <w:bCs/>
          <w:color w:val="222222"/>
          <w:sz w:val="18"/>
          <w:szCs w:val="18"/>
        </w:rPr>
        <w:t xml:space="preserve">Toolbox brand:   </w:t>
      </w:r>
      <w:r>
        <w:rPr>
          <w:color w:val="222222"/>
          <w:sz w:val="18"/>
          <w:szCs w:val="18"/>
        </w:rPr>
        <w:t xml:space="preserve">☐ U.S. General (Harbor Freight)      </w:t>
      </w:r>
      <w:r>
        <w:rPr>
          <w:color w:val="222222"/>
          <w:sz w:val="18"/>
          <w:szCs w:val="18"/>
        </w:rPr>
        <w:t xml:space="preserve">☐ Kobalt      </w:t>
      </w:r>
      <w:r>
        <w:rPr>
          <w:color w:val="222222"/>
          <w:sz w:val="18"/>
          <w:szCs w:val="18"/>
        </w:rPr>
        <w:t xml:space="preserve">☐ Other / not sure</w:t>
      </w:r>
    </w:p>
    <w:p>
      <w:pPr>
        <w:spacing w:after="16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Model / size (specific mini toolbox size or item number, if known)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6"/>
      </w:pPr>
      <w:r>
        <w:rPr>
          <w:sz w:val="6"/>
          <w:szCs w:val="6"/>
        </w:rPr>
        <w:t xml:space="preserve"/>
      </w:r>
    </w:p>
    <w:p>
      <w:pPr>
        <w:spacing w:after="70" w:line="280"/>
      </w:pPr>
      <w:r>
        <w:rPr>
          <w:b/>
          <w:bCs/>
          <w:color w:val="222222"/>
          <w:sz w:val="18"/>
          <w:szCs w:val="18"/>
        </w:rPr>
        <w:t xml:space="preserve">Mounting hardware:   </w:t>
      </w:r>
      <w:r>
        <w:rPr>
          <w:color w:val="222222"/>
          <w:sz w:val="18"/>
          <w:szCs w:val="18"/>
        </w:rPr>
        <w:t xml:space="preserve">☐ Standard French cleat (included)      </w:t>
      </w:r>
      <w:r>
        <w:rPr>
          <w:color w:val="222222"/>
          <w:sz w:val="18"/>
          <w:szCs w:val="18"/>
        </w:rPr>
        <w:t xml:space="preserve">☐ Alternative custom mounting hardware</w:t>
      </w:r>
    </w:p>
    <w:p>
      <w:pPr>
        <w:spacing w:after="16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Where will it be mounted? (bulkhead, van wall, garage, etc.)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4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Mounting Environment &amp; Material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70" w:line="280"/>
      </w:pPr>
      <w:r>
        <w:rPr>
          <w:b/>
          <w:bCs/>
          <w:color w:val="222222"/>
          <w:sz w:val="18"/>
          <w:szCs w:val="18"/>
        </w:rPr>
        <w:t xml:space="preserve">Where will this be mounted?   </w:t>
      </w:r>
      <w:r>
        <w:rPr>
          <w:color w:val="222222"/>
          <w:sz w:val="18"/>
          <w:szCs w:val="18"/>
        </w:rPr>
        <w:t xml:space="preserve">☐ Interior (inside the boat)      </w:t>
      </w:r>
      <w:r>
        <w:rPr>
          <w:color w:val="222222"/>
          <w:sz w:val="18"/>
          <w:szCs w:val="18"/>
        </w:rPr>
        <w:t xml:space="preserve">☐ Exterior (cockpit / on deck / exposed)</w:t>
      </w:r>
    </w:p>
    <w:p>
      <w:pPr>
        <w:spacing w:after="100" w:before="60" w:line="262"/>
      </w:pPr>
      <w:r>
        <w:rPr>
          <w:i/>
          <w:iCs/>
          <w:color w:val="5A6B7B"/>
          <w:sz w:val="18"/>
          <w:szCs w:val="18"/>
        </w:rPr>
        <w:t xml:space="preserve">Mounting location determines the material. Exterior parts must be UV-stable to survive sun and weather; interior parts have far more color and finish options.</w:t>
      </w:r>
    </w:p>
    <w:p>
      <w:pPr>
        <w:spacing w:after="100" w:line="268"/>
      </w:pPr>
      <w:r>
        <w:rPr>
          <w:b/>
          <w:bCs/>
          <w:color w:val="1A1A1A"/>
          <w:sz w:val="17"/>
          <w:szCs w:val="17"/>
        </w:rPr>
        <w:t xml:space="preserve">EXTERIOR colors (UV-stable):</w:t>
      </w:r>
    </w:p>
    <w:p>
      <w:pPr>
        <w:spacing w:after="70" w:line="280"/>
      </w:pPr>
      <w:r>
        <w:rPr>
          <w:color w:val="222222"/>
          <w:sz w:val="18"/>
          <w:szCs w:val="18"/>
        </w:rPr>
        <w:t xml:space="preserve">☐ Black      </w:t>
      </w:r>
      <w:r>
        <w:rPr>
          <w:color w:val="222222"/>
          <w:sz w:val="18"/>
          <w:szCs w:val="18"/>
        </w:rPr>
        <w:t xml:space="preserve">☐ White      </w:t>
      </w:r>
      <w:r>
        <w:rPr>
          <w:color w:val="222222"/>
          <w:sz w:val="18"/>
          <w:szCs w:val="18"/>
        </w:rPr>
        <w:t xml:space="preserve">☐ Grey</w:t>
      </w:r>
    </w:p>
    <w:p>
      <w:pPr>
        <w:spacing w:after="100" w:line="268"/>
      </w:pPr>
      <w:r>
        <w:rPr>
          <w:b/>
          <w:bCs/>
          <w:color w:val="1A1A1A"/>
          <w:sz w:val="17"/>
          <w:szCs w:val="17"/>
        </w:rPr>
        <w:t xml:space="preserve">EXTERIOR, carbon-fiber reinforced (UV-stable, extra strength):</w:t>
      </w:r>
    </w:p>
    <w:p>
      <w:pPr>
        <w:spacing w:after="70" w:line="280"/>
      </w:pPr>
      <w:r>
        <w:rPr>
          <w:color w:val="222222"/>
          <w:sz w:val="18"/>
          <w:szCs w:val="18"/>
        </w:rPr>
        <w:t xml:space="preserve">☐ Black      </w:t>
      </w:r>
      <w:r>
        <w:rPr>
          <w:color w:val="222222"/>
          <w:sz w:val="18"/>
          <w:szCs w:val="18"/>
        </w:rPr>
        <w:t xml:space="preserve">☐ Grey</w:t>
      </w:r>
    </w:p>
    <w:p>
      <w:pPr>
        <w:spacing w:after="100" w:line="268"/>
      </w:pPr>
      <w:r>
        <w:rPr>
          <w:b/>
          <w:bCs/>
          <w:color w:val="1A1A1A"/>
          <w:sz w:val="17"/>
          <w:szCs w:val="17"/>
        </w:rPr>
        <w:t xml:space="preserve">INTERIOR colors:</w:t>
      </w:r>
    </w:p>
    <w:p>
      <w:pPr>
        <w:spacing w:after="100" w:before="60" w:line="262"/>
      </w:pPr>
      <w:r>
        <w:rPr>
          <w:i/>
          <w:iCs/>
          <w:color w:val="5A6B7B"/>
          <w:sz w:val="18"/>
          <w:szCs w:val="18"/>
        </w:rPr>
        <w:t xml:space="preserve">Interior mounting opens up a much wider range of colors and finishes — tell us what you have in mind and we'll work with you.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Interior color / finish requested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Pricing &amp; Process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b/>
          <w:bCs/>
          <w:color w:val="1A1A1A"/>
          <w:sz w:val="19"/>
          <w:szCs w:val="19"/>
        </w:rPr>
        <w:t xml:space="preserve">Price: $35 — French cleat wall mount sized to a U.S. General or Kobalt mini toolbox.</w:t>
      </w:r>
    </w:p>
    <w:p>
      <w:pPr>
        <w:spacing w:after="100" w:line="268"/>
      </w:pPr>
      <w:r>
        <w:rPr>
          <w:sz w:val="18"/>
          <w:szCs w:val="18"/>
        </w:rPr>
        <w:t xml:space="preserve">•  Alternative custom mounting hardware available on request instead of the standard cleat</w:t>
      </w:r>
    </w:p>
    <w:p>
      <w:pPr>
        <w:spacing w:after="100" w:line="268"/>
      </w:pPr>
      <w:r>
        <w:rPr>
          <w:sz w:val="18"/>
          <w:szCs w:val="18"/>
        </w:rPr>
        <w:t xml:space="preserve">•  Carbon-fiber reinforced: +25%</w:t>
      </w:r>
    </w:p>
    <w:p>
      <w:pPr>
        <w:spacing w:after="2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i/>
          <w:iCs/>
          <w:color w:val="5A6B7B"/>
          <w:sz w:val="16"/>
          <w:szCs w:val="16"/>
        </w:rPr>
        <w:t xml:space="preserve">Pricing above assumes standard ASA (exterior) or PETG (interior); see material &amp; color options above.</w:t>
      </w:r>
    </w:p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b/>
          <w:bCs/>
          <w:color w:val="1A1A1A"/>
          <w:sz w:val="18"/>
          <w:szCs w:val="18"/>
        </w:rPr>
        <w:t xml:space="preserve">How it works:</w:t>
      </w:r>
    </w:p>
    <w:p>
      <w:pPr>
        <w:spacing w:after="100" w:line="268"/>
      </w:pPr>
      <w:r>
        <w:rPr>
          <w:sz w:val="18"/>
          <w:szCs w:val="18"/>
        </w:rPr>
        <w:t xml:space="preserve">Once we agree on design details, I print a prototype first in PLA — a low-cost, low-durability material just to check fit. It's yours to keep either way, but it's not built for real use and would fail under normal load. If the prototype fits right, I move to the final build in your chosen material. A 50% deposit gets the order started.</w:t>
      </w:r>
    </w:p>
    <w:p>
      <w:pPr>
        <w:spacing w:after="5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For Office Use — Stuff for Sailors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3060"/>
        <w:gridCol w:w="3240"/>
      </w:tblGrid>
      <w:tr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Quote #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Date received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4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Target material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3060"/>
        <w:gridCol w:w="3240"/>
      </w:tblGrid>
      <w:tr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Est. print time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Quoted price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4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Deposit (50%)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Notes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before="160"/>
      </w:pPr>
      <w:r>
        <w:rPr>
          <w:i/>
          <w:iCs/>
          <w:color w:val="5A6B7B"/>
          <w:sz w:val="16"/>
          <w:szCs w:val="16"/>
        </w:rPr>
        <w:t xml:space="preserve">Thank you — every piece is designed and made to order. Once we have your details we'll follow up with any questions and a firm quote.</w:t>
      </w:r>
    </w:p>
    <w:sectPr>
      <w:footerReference w:type="default" r:id="rId7"/>
      <w:pgSz w:w="12240" w:h="15840" w:orient="portrait"/>
      <w:pgMar w:top="900" w:right="1200" w:bottom="9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4DC" w:sz="4" w:space="4"/>
      </w:pBdr>
      <w:tabs>
        <w:tab w:val="right" w:pos="9600"/>
      </w:tabs>
    </w:pPr>
    <w:r>
      <w:rPr>
        <w:color w:val="5A6B7B"/>
        <w:sz w:val="14"/>
        <w:szCs w:val="14"/>
      </w:rPr>
      <w:t xml:space="preserve">Stuff for Sailors LLC · Seattle, WA · 425-677-4829 · sailoratlarge@stuffforsailors.com · www.stuffforsailors.com</w:t>
    </w:r>
    <w:r>
      <w:rPr>
        <w:sz w:val="14"/>
        <w:szCs w:val="14"/>
      </w:rPr>
      <w:t xml:space="preserve">	</w:t>
    </w:r>
    <w:r>
      <w:rPr>
        <w:color w:val="5A6B7B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b73c4223bf6ce3238c76640bd7c6d4e86cc4997b.undefined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 Toolbox Wall Hanger</dc:title>
  <dc:creator>Stuff for Sailors</dc:creator>
  <cp:lastModifiedBy>Un-named</cp:lastModifiedBy>
  <cp:revision>1</cp:revision>
  <dcterms:created xsi:type="dcterms:W3CDTF">2026-09-03T03:26:52.640Z</dcterms:created>
  <dcterms:modified xsi:type="dcterms:W3CDTF">2026-09-03T03:26:52.640Z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